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92" w:rsidRDefault="00F6727B" w:rsidP="00F6727B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F6727B">
        <w:rPr>
          <w:rFonts w:ascii="Microsoft Sans Serif" w:hAnsi="Microsoft Sans Serif" w:cs="Microsoft Sans Serif"/>
          <w:b/>
          <w:sz w:val="24"/>
          <w:szCs w:val="24"/>
          <w:u w:val="single"/>
        </w:rPr>
        <w:t>Animal Test Review</w:t>
      </w:r>
    </w:p>
    <w:p w:rsidR="00F6727B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Define the following:  endoderm</w:t>
      </w:r>
      <w:r w:rsidR="009860EF">
        <w:rPr>
          <w:rFonts w:ascii="Microsoft Sans Serif" w:hAnsi="Microsoft Sans Serif" w:cs="Microsoft Sans Serif"/>
          <w:sz w:val="24"/>
          <w:szCs w:val="24"/>
        </w:rPr>
        <w:t>—</w:t>
      </w:r>
      <w:r w:rsidR="009860EF">
        <w:rPr>
          <w:rFonts w:ascii="Microsoft Sans Serif" w:hAnsi="Microsoft Sans Serif" w:cs="Microsoft Sans Serif"/>
          <w:color w:val="FF0000"/>
          <w:sz w:val="24"/>
          <w:szCs w:val="24"/>
        </w:rPr>
        <w:t>innermost layer of tissue</w:t>
      </w:r>
      <w:r>
        <w:rPr>
          <w:rFonts w:ascii="Microsoft Sans Serif" w:hAnsi="Microsoft Sans Serif" w:cs="Microsoft Sans Serif"/>
          <w:sz w:val="24"/>
          <w:szCs w:val="24"/>
        </w:rPr>
        <w:t>, mesoderm</w:t>
      </w:r>
      <w:r w:rsidR="009860EF">
        <w:rPr>
          <w:rFonts w:ascii="Microsoft Sans Serif" w:hAnsi="Microsoft Sans Serif" w:cs="Microsoft Sans Serif"/>
          <w:sz w:val="24"/>
          <w:szCs w:val="24"/>
        </w:rPr>
        <w:t>—</w:t>
      </w:r>
      <w:r w:rsidR="009860EF">
        <w:rPr>
          <w:rFonts w:ascii="Microsoft Sans Serif" w:hAnsi="Microsoft Sans Serif" w:cs="Microsoft Sans Serif"/>
          <w:color w:val="FF0000"/>
          <w:sz w:val="24"/>
          <w:szCs w:val="24"/>
        </w:rPr>
        <w:t>middle layer of tissue</w:t>
      </w:r>
      <w:r>
        <w:rPr>
          <w:rFonts w:ascii="Microsoft Sans Serif" w:hAnsi="Microsoft Sans Serif" w:cs="Microsoft Sans Serif"/>
          <w:sz w:val="24"/>
          <w:szCs w:val="24"/>
        </w:rPr>
        <w:t>, ectoderm</w:t>
      </w:r>
      <w:r w:rsidR="009860EF">
        <w:rPr>
          <w:rFonts w:ascii="Microsoft Sans Serif" w:hAnsi="Microsoft Sans Serif" w:cs="Microsoft Sans Serif"/>
          <w:color w:val="FF0000"/>
          <w:sz w:val="24"/>
          <w:szCs w:val="24"/>
        </w:rPr>
        <w:t>—outermost layer of tissue</w:t>
      </w:r>
    </w:p>
    <w:p w:rsidR="00F6727B" w:rsidRPr="00F6727B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F6727B">
        <w:rPr>
          <w:rFonts w:ascii="Microsoft Sans Serif" w:hAnsi="Microsoft Sans Serif" w:cs="Microsoft Sans Serif"/>
          <w:sz w:val="24"/>
          <w:szCs w:val="24"/>
        </w:rPr>
        <w:t>Sketch an animal with each type symmetry:</w:t>
      </w:r>
    </w:p>
    <w:p w:rsidR="00F6727B" w:rsidRDefault="00F6727B" w:rsidP="00F6727B">
      <w:pPr>
        <w:pStyle w:val="ListParagraph"/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F6727B" w:rsidRDefault="00F6727B" w:rsidP="00F6727B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  <w:u w:val="single"/>
        </w:rPr>
        <w:t>Assymetry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9860EF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  <w:u w:val="single"/>
        </w:rPr>
        <w:t>Bilateral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  <w:u w:val="single"/>
        </w:rPr>
        <w:t>Radial</w:t>
      </w:r>
    </w:p>
    <w:p w:rsidR="00F6727B" w:rsidRDefault="00F6727B" w:rsidP="00F6727B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F6727B" w:rsidRDefault="009860EF" w:rsidP="00F6727B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  <w:r>
        <w:rPr>
          <w:noProof/>
        </w:rPr>
        <w:drawing>
          <wp:inline distT="0" distB="0" distL="0" distR="0" wp14:anchorId="5A416FC1" wp14:editId="1C860647">
            <wp:extent cx="898232" cy="676275"/>
            <wp:effectExtent l="0" t="0" r="0" b="0"/>
            <wp:docPr id="2" name="Picture 2" descr="https://encrypted-tbn2.gstatic.com/images?q=tbn:ANd9GcQuwdc83yUvUKHVvh1oX3Eja7FjivUm2dw1joNvM_ns2DBx0EDq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uwdc83yUvUKHVvh1oX3Eja7FjivUm2dw1joNvM_ns2DBx0EDq-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3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    </w:t>
      </w:r>
      <w:r>
        <w:rPr>
          <w:noProof/>
        </w:rPr>
        <w:drawing>
          <wp:inline distT="0" distB="0" distL="0" distR="0" wp14:anchorId="26C82D49" wp14:editId="2FBE78EF">
            <wp:extent cx="866775" cy="556097"/>
            <wp:effectExtent l="0" t="0" r="0" b="0"/>
            <wp:docPr id="3" name="Picture 3" descr="http://upload.wikimedia.org/wikipedia/commons/a/a9/Dragonfly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a/a9/Dragonfly_(PSF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22" cy="5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noProof/>
        </w:rPr>
        <w:drawing>
          <wp:inline distT="0" distB="0" distL="0" distR="0" wp14:anchorId="39F382ED" wp14:editId="280A1506">
            <wp:extent cx="652775" cy="676275"/>
            <wp:effectExtent l="0" t="0" r="0" b="0"/>
            <wp:docPr id="1" name="Picture 1" descr="http://www.moniteau.k12.pa.us/images/starfish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iteau.k12.pa.us/images/starfish_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7B" w:rsidRDefault="00F6727B" w:rsidP="00F6727B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F6727B" w:rsidRDefault="00F6727B" w:rsidP="00F6727B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F6727B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Be able to identify common animals with their type of symmetry.</w:t>
      </w:r>
    </w:p>
    <w:p w:rsidR="00F6727B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Complete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F6727B" w:rsidTr="00F6727B">
        <w:tc>
          <w:tcPr>
            <w:tcW w:w="3240" w:type="dxa"/>
          </w:tcPr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Invertebrate Phylum</w:t>
            </w:r>
          </w:p>
        </w:tc>
        <w:tc>
          <w:tcPr>
            <w:tcW w:w="3240" w:type="dxa"/>
          </w:tcPr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Main Characteristics</w:t>
            </w:r>
          </w:p>
        </w:tc>
        <w:tc>
          <w:tcPr>
            <w:tcW w:w="3240" w:type="dxa"/>
          </w:tcPr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Examples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3240" w:type="dxa"/>
          </w:tcPr>
          <w:p w:rsidR="00F6727B" w:rsidRDefault="009860EF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Filter feeders, pores, asymmetry, sessile</w:t>
            </w:r>
          </w:p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Sea sponges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Cnidaria</w:t>
            </w:r>
            <w:proofErr w:type="spellEnd"/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Radial symmetry, tentacles with stinging cells</w:t>
            </w:r>
          </w:p>
          <w:p w:rsidR="00F6727B" w:rsidRDefault="00F6727B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6727B" w:rsidRDefault="00F6727B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Jellyfish, corals, sea anemones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Platyhelminthes</w:t>
            </w:r>
          </w:p>
        </w:tc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Bilateral, regeneration, “flatworms”</w:t>
            </w:r>
          </w:p>
          <w:p w:rsidR="00F6727B" w:rsidRDefault="00F6727B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Planaria</w:t>
            </w:r>
            <w:proofErr w:type="spellEnd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, flatworms, tapeworms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Nematoda</w:t>
            </w:r>
            <w:proofErr w:type="spellEnd"/>
          </w:p>
        </w:tc>
        <w:tc>
          <w:tcPr>
            <w:tcW w:w="3240" w:type="dxa"/>
          </w:tcPr>
          <w:p w:rsidR="00F6727B" w:rsidRDefault="009860EF" w:rsidP="009860EF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“roundworms”, mouth and anus</w:t>
            </w:r>
          </w:p>
          <w:p w:rsidR="009860EF" w:rsidRDefault="009860EF" w:rsidP="009860EF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Roundworms, </w:t>
            </w:r>
            <w:proofErr w:type="spellStart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Ascaris</w:t>
            </w:r>
            <w:proofErr w:type="spellEnd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C.elegans</w:t>
            </w:r>
            <w:proofErr w:type="spellEnd"/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Annelida</w:t>
            </w:r>
          </w:p>
        </w:tc>
        <w:tc>
          <w:tcPr>
            <w:tcW w:w="3240" w:type="dxa"/>
          </w:tcPr>
          <w:p w:rsidR="00F6727B" w:rsidRDefault="009860EF" w:rsidP="009860EF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“segmented worms”, complex body systems, breathe through skin</w:t>
            </w: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Earthworms, leeches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Mollusca</w:t>
            </w: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Most have shells, mantle, muscle foot, and radula</w:t>
            </w:r>
          </w:p>
          <w:p w:rsidR="00F6727B" w:rsidRDefault="00F6727B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Snails, slugs, octopus, squid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Echinodermata</w:t>
            </w:r>
          </w:p>
        </w:tc>
        <w:tc>
          <w:tcPr>
            <w:tcW w:w="3240" w:type="dxa"/>
          </w:tcPr>
          <w:p w:rsidR="00F6727B" w:rsidRDefault="009860EF" w:rsidP="009860EF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“spiny skinned” , water vascular system, tube feet, radial symmetry</w:t>
            </w:r>
          </w:p>
        </w:tc>
        <w:tc>
          <w:tcPr>
            <w:tcW w:w="3240" w:type="dxa"/>
          </w:tcPr>
          <w:p w:rsidR="00F6727B" w:rsidRPr="009860EF" w:rsidRDefault="009860E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Starfish, sand dollars, sea urchins</w:t>
            </w:r>
          </w:p>
        </w:tc>
      </w:tr>
      <w:tr w:rsidR="00F6727B" w:rsidTr="00F6727B">
        <w:tc>
          <w:tcPr>
            <w:tcW w:w="3240" w:type="dxa"/>
          </w:tcPr>
          <w:p w:rsid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6727B" w:rsidRPr="00F6727B" w:rsidRDefault="00F6727B" w:rsidP="00F6727B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F6727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Arthropoda</w:t>
            </w:r>
            <w:proofErr w:type="spellEnd"/>
          </w:p>
        </w:tc>
        <w:tc>
          <w:tcPr>
            <w:tcW w:w="3240" w:type="dxa"/>
          </w:tcPr>
          <w:p w:rsidR="00F6727B" w:rsidRDefault="009860EF" w:rsidP="009860EF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“jointed foot”, exoskeleton made of chitin, specialized appendages</w:t>
            </w:r>
          </w:p>
        </w:tc>
        <w:tc>
          <w:tcPr>
            <w:tcW w:w="3240" w:type="dxa"/>
          </w:tcPr>
          <w:p w:rsidR="00F6727B" w:rsidRDefault="00933FBF" w:rsidP="00F6727B">
            <w:pPr>
              <w:pStyle w:val="ListParagraph"/>
              <w:ind w:left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Insects, lobster, arachnids, crayfish, horseshoe crab, centipedes, millipedes</w:t>
            </w:r>
          </w:p>
        </w:tc>
      </w:tr>
    </w:tbl>
    <w:p w:rsidR="00F6727B" w:rsidRPr="00933FBF" w:rsidRDefault="00F6727B" w:rsidP="00F6727B">
      <w:pPr>
        <w:pStyle w:val="ListParagraph"/>
        <w:rPr>
          <w:rFonts w:ascii="Microsoft Sans Serif" w:hAnsi="Microsoft Sans Serif" w:cs="Microsoft Sans Serif"/>
          <w:color w:val="FF0000"/>
          <w:sz w:val="24"/>
          <w:szCs w:val="24"/>
        </w:rPr>
      </w:pPr>
    </w:p>
    <w:p w:rsidR="00F6727B" w:rsidRPr="00933FBF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933FBF">
        <w:rPr>
          <w:rFonts w:ascii="Microsoft Sans Serif" w:hAnsi="Microsoft Sans Serif" w:cs="Microsoft Sans Serif"/>
          <w:sz w:val="24"/>
          <w:szCs w:val="24"/>
        </w:rPr>
        <w:lastRenderedPageBreak/>
        <w:t xml:space="preserve"> Name basic characteristics of birds.</w:t>
      </w:r>
      <w:r w:rsidR="00933FBF" w:rsidRPr="00933FBF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hollow bones, 4 chambered heart, feathers, endothermic(warm-blooded)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, hard amniotic egg</w:t>
      </w:r>
    </w:p>
    <w:p w:rsidR="00933FBF" w:rsidRPr="00933FBF" w:rsidRDefault="00933FBF" w:rsidP="00933FBF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F6727B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Name basic characteristics of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mammals.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endothermic</w:t>
      </w:r>
      <w:proofErr w:type="spellEnd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, 4 chambered heart, hair/fur, mammary glands to produce milk, external ears, internal fertilization</w:t>
      </w:r>
    </w:p>
    <w:p w:rsidR="00F6727B" w:rsidRPr="00F6727B" w:rsidRDefault="00F6727B" w:rsidP="00F6727B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F6727B" w:rsidRPr="00933FBF" w:rsidRDefault="00F6727B" w:rsidP="00F672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List four characteristics ALL animals have in common.</w:t>
      </w:r>
      <w:r w:rsidR="00933FB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Multicellular, eukaryotic, heterotrophic, mobile</w:t>
      </w:r>
    </w:p>
    <w:p w:rsidR="00933FBF" w:rsidRPr="00933FBF" w:rsidRDefault="00933FBF" w:rsidP="00933FBF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215CDA" w:rsidRPr="00933FBF" w:rsidRDefault="00CC25AC" w:rsidP="00215CDA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933FBF">
        <w:rPr>
          <w:rFonts w:ascii="Microsoft Sans Serif" w:hAnsi="Microsoft Sans Serif" w:cs="Microsoft Sans Serif"/>
          <w:sz w:val="24"/>
          <w:szCs w:val="24"/>
        </w:rPr>
        <w:t xml:space="preserve">Define </w:t>
      </w:r>
      <w:proofErr w:type="spellStart"/>
      <w:r w:rsidRPr="00933FBF">
        <w:rPr>
          <w:rFonts w:ascii="Microsoft Sans Serif" w:hAnsi="Microsoft Sans Serif" w:cs="Microsoft Sans Serif"/>
          <w:sz w:val="24"/>
          <w:szCs w:val="24"/>
        </w:rPr>
        <w:t>endothermic.</w:t>
      </w:r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”</w:t>
      </w:r>
      <w:proofErr w:type="gramStart"/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warm</w:t>
      </w:r>
      <w:proofErr w:type="spellEnd"/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—</w:t>
      </w:r>
      <w:proofErr w:type="gramEnd"/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blooded”—able to maintain constant body temperature</w:t>
      </w:r>
      <w:r w:rsidRPr="00933FBF">
        <w:rPr>
          <w:rFonts w:ascii="Microsoft Sans Serif" w:hAnsi="Microsoft Sans Serif" w:cs="Microsoft Sans Serif"/>
          <w:sz w:val="24"/>
          <w:szCs w:val="24"/>
        </w:rPr>
        <w:t xml:space="preserve">  Which vertebrates are endothermic?</w:t>
      </w:r>
      <w:r w:rsidR="00933FBF" w:rsidRPr="00933FB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Birds and mammals</w:t>
      </w:r>
    </w:p>
    <w:p w:rsidR="00933FBF" w:rsidRPr="00933FBF" w:rsidRDefault="00933FBF" w:rsidP="00933FBF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CC25AC" w:rsidRPr="00215CDA" w:rsidRDefault="00CC25AC" w:rsidP="00215CDA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215CDA">
        <w:rPr>
          <w:rFonts w:ascii="Microsoft Sans Serif" w:hAnsi="Microsoft Sans Serif" w:cs="Microsoft Sans Serif"/>
          <w:sz w:val="24"/>
          <w:szCs w:val="24"/>
        </w:rPr>
        <w:t>Define ectothermic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“cold-blooded”—retains the temperature of their </w:t>
      </w:r>
      <w:proofErr w:type="gramStart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environment</w:t>
      </w:r>
      <w:r w:rsidRPr="00215CDA">
        <w:rPr>
          <w:rFonts w:ascii="Microsoft Sans Serif" w:hAnsi="Microsoft Sans Serif" w:cs="Microsoft Sans Serif"/>
          <w:sz w:val="24"/>
          <w:szCs w:val="24"/>
        </w:rPr>
        <w:t xml:space="preserve">  Which</w:t>
      </w:r>
      <w:proofErr w:type="gramEnd"/>
      <w:r w:rsidRPr="00215CDA">
        <w:rPr>
          <w:rFonts w:ascii="Microsoft Sans Serif" w:hAnsi="Microsoft Sans Serif" w:cs="Microsoft Sans Serif"/>
          <w:sz w:val="24"/>
          <w:szCs w:val="24"/>
        </w:rPr>
        <w:t xml:space="preserve"> vertebrates are ectothermic?</w:t>
      </w:r>
      <w:r w:rsidR="00933FB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Fish, amphibians, reptiles</w:t>
      </w:r>
    </w:p>
    <w:p w:rsidR="00215CDA" w:rsidRPr="00215CDA" w:rsidRDefault="00215CDA" w:rsidP="00215CDA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215CDA" w:rsidRPr="00933FBF" w:rsidRDefault="00CC25AC" w:rsidP="00215CDA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933FBF">
        <w:rPr>
          <w:rFonts w:ascii="Microsoft Sans Serif" w:hAnsi="Microsoft Sans Serif" w:cs="Microsoft Sans Serif"/>
          <w:sz w:val="24"/>
          <w:szCs w:val="24"/>
        </w:rPr>
        <w:t>Define the following:  hermaphroditic</w:t>
      </w:r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—produces both egg and sperm from the same organism</w:t>
      </w:r>
      <w:r w:rsidRPr="00933FBF">
        <w:rPr>
          <w:rFonts w:ascii="Microsoft Sans Serif" w:hAnsi="Microsoft Sans Serif" w:cs="Microsoft Sans Serif"/>
          <w:sz w:val="24"/>
          <w:szCs w:val="24"/>
        </w:rPr>
        <w:t>, cephalization</w:t>
      </w:r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—having a concentration of sensory organs at the anterior end</w:t>
      </w:r>
      <w:r w:rsidRPr="00933FBF">
        <w:rPr>
          <w:rFonts w:ascii="Microsoft Sans Serif" w:hAnsi="Microsoft Sans Serif" w:cs="Microsoft Sans Serif"/>
          <w:sz w:val="24"/>
          <w:szCs w:val="24"/>
        </w:rPr>
        <w:t>, am</w:t>
      </w:r>
      <w:r w:rsidR="00215CDA" w:rsidRPr="00933FBF">
        <w:rPr>
          <w:rFonts w:ascii="Microsoft Sans Serif" w:hAnsi="Microsoft Sans Serif" w:cs="Microsoft Sans Serif"/>
          <w:sz w:val="24"/>
          <w:szCs w:val="24"/>
        </w:rPr>
        <w:t>n</w:t>
      </w:r>
      <w:r w:rsidRPr="00933FBF">
        <w:rPr>
          <w:rFonts w:ascii="Microsoft Sans Serif" w:hAnsi="Microsoft Sans Serif" w:cs="Microsoft Sans Serif"/>
          <w:sz w:val="24"/>
          <w:szCs w:val="24"/>
        </w:rPr>
        <w:t>iotic egg</w:t>
      </w:r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—an egg with a tough outer protection as </w:t>
      </w:r>
      <w:proofErr w:type="spellStart"/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>a</w:t>
      </w:r>
      <w:proofErr w:type="spellEnd"/>
      <w:r w:rsidR="00933FBF" w:rsidRP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adaptation for reproduction on land</w:t>
      </w:r>
    </w:p>
    <w:p w:rsidR="00CC25AC" w:rsidRPr="00933FBF" w:rsidRDefault="00CC25AC" w:rsidP="00CC25AC">
      <w:pPr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11.  Most fish have skeletons made of ____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BONE</w:t>
      </w:r>
      <w:r>
        <w:rPr>
          <w:rFonts w:ascii="Microsoft Sans Serif" w:hAnsi="Microsoft Sans Serif" w:cs="Microsoft Sans Serif"/>
          <w:sz w:val="24"/>
          <w:szCs w:val="24"/>
        </w:rPr>
        <w:t xml:space="preserve">___________, therefore are in </w:t>
      </w:r>
      <w:r w:rsidRPr="00CC25AC">
        <w:rPr>
          <w:rFonts w:ascii="Microsoft Sans Serif" w:hAnsi="Microsoft Sans Serif" w:cs="Microsoft Sans Serif"/>
          <w:i/>
          <w:sz w:val="24"/>
          <w:szCs w:val="24"/>
        </w:rPr>
        <w:t>which vertebrate</w:t>
      </w:r>
      <w:r w:rsidR="00933FBF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r w:rsidRPr="00CC25AC">
        <w:rPr>
          <w:rFonts w:ascii="Microsoft Sans Serif" w:hAnsi="Microsoft Sans Serif" w:cs="Microsoft Sans Serif"/>
          <w:i/>
          <w:sz w:val="24"/>
          <w:szCs w:val="24"/>
        </w:rPr>
        <w:t>class?</w:t>
      </w:r>
      <w:r w:rsidR="00933FBF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spellStart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Osteichthyes</w:t>
      </w:r>
      <w:proofErr w:type="spellEnd"/>
    </w:p>
    <w:p w:rsidR="00CC25AC" w:rsidRDefault="00CC25AC" w:rsidP="00CC25A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12.  Name, describe, and give examples of three types of mammals:</w:t>
      </w:r>
    </w:p>
    <w:p w:rsidR="00CC25AC" w:rsidRPr="00933FBF" w:rsidRDefault="00CC25AC" w:rsidP="00CC25AC">
      <w:pPr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monotreme</w:t>
      </w:r>
      <w:proofErr w:type="spellEnd"/>
      <w:proofErr w:type="gramEnd"/>
      <w:r>
        <w:rPr>
          <w:rFonts w:ascii="Microsoft Sans Serif" w:hAnsi="Microsoft Sans Serif" w:cs="Microsoft Sans Serif"/>
          <w:b/>
          <w:sz w:val="24"/>
          <w:szCs w:val="24"/>
        </w:rPr>
        <w:t>:</w:t>
      </w:r>
      <w:r w:rsidR="00933FBF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egg layers;  Ex:  platypus</w:t>
      </w:r>
    </w:p>
    <w:p w:rsidR="00CC25AC" w:rsidRPr="00933FBF" w:rsidRDefault="00CC25AC" w:rsidP="00CC25AC">
      <w:pPr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marsupial</w:t>
      </w:r>
      <w:proofErr w:type="gramEnd"/>
      <w:r>
        <w:rPr>
          <w:rFonts w:ascii="Microsoft Sans Serif" w:hAnsi="Microsoft Sans Serif" w:cs="Microsoft Sans Serif"/>
          <w:b/>
          <w:sz w:val="24"/>
          <w:szCs w:val="24"/>
        </w:rPr>
        <w:t>:</w:t>
      </w:r>
      <w:r w:rsidR="00933FBF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pouch developers;  Ex:  kangaroo, wombat, </w:t>
      </w:r>
      <w:proofErr w:type="spellStart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oppossum</w:t>
      </w:r>
      <w:proofErr w:type="spellEnd"/>
    </w:p>
    <w:p w:rsidR="00CC25AC" w:rsidRPr="00933FBF" w:rsidRDefault="00CC25AC" w:rsidP="00CC25AC">
      <w:pPr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  <w:t>placental:</w:t>
      </w:r>
      <w:r w:rsidR="00933FBF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placenta forms within uterus;  Ex:  humans, cats, dogs, mice, gorillas, tigers, lemurs, elephants, whales, dolphins, llamas, wolverines, fox, wolves, </w:t>
      </w:r>
      <w:proofErr w:type="spellStart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honeybadgers</w:t>
      </w:r>
      <w:proofErr w:type="spellEnd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, squirrels, lions, hyenas, chipmunks, rabbits, </w:t>
      </w:r>
      <w:proofErr w:type="spellStart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>meerkats</w:t>
      </w:r>
      <w:proofErr w:type="spellEnd"/>
      <w:r w:rsidR="00933FBF">
        <w:rPr>
          <w:rFonts w:ascii="Microsoft Sans Serif" w:hAnsi="Microsoft Sans Serif" w:cs="Microsoft Sans Serif"/>
          <w:color w:val="FF0000"/>
          <w:sz w:val="24"/>
          <w:szCs w:val="24"/>
        </w:rPr>
        <w:t xml:space="preserve">, bears, </w:t>
      </w:r>
      <w:r w:rsidR="004F2F55">
        <w:rPr>
          <w:rFonts w:ascii="Microsoft Sans Serif" w:hAnsi="Microsoft Sans Serif" w:cs="Microsoft Sans Serif"/>
          <w:color w:val="FF0000"/>
          <w:sz w:val="24"/>
          <w:szCs w:val="24"/>
        </w:rPr>
        <w:t xml:space="preserve">moles, shrews, </w:t>
      </w:r>
      <w:proofErr w:type="spellStart"/>
      <w:r w:rsidR="004F2F55">
        <w:rPr>
          <w:rFonts w:ascii="Microsoft Sans Serif" w:hAnsi="Microsoft Sans Serif" w:cs="Microsoft Sans Serif"/>
          <w:color w:val="FF0000"/>
          <w:sz w:val="24"/>
          <w:szCs w:val="24"/>
        </w:rPr>
        <w:t>wookiees</w:t>
      </w:r>
      <w:proofErr w:type="spellEnd"/>
      <w:r w:rsidR="004F2F55" w:rsidRPr="004F2F55">
        <w:rPr>
          <w:rFonts w:ascii="Microsoft Sans Serif" w:hAnsi="Microsoft Sans Serif" w:cs="Microsoft Sans Serif"/>
          <w:color w:val="FF0000"/>
          <w:sz w:val="24"/>
          <w:szCs w:val="24"/>
        </w:rPr>
        <w:sym w:font="Wingdings" w:char="F04A"/>
      </w:r>
      <w:r w:rsidR="004F2F55">
        <w:rPr>
          <w:rFonts w:ascii="Microsoft Sans Serif" w:hAnsi="Microsoft Sans Serif" w:cs="Microsoft Sans Serif"/>
          <w:color w:val="FF0000"/>
          <w:sz w:val="24"/>
          <w:szCs w:val="24"/>
        </w:rPr>
        <w:t>, bats, donkeys</w:t>
      </w:r>
    </w:p>
    <w:p w:rsidR="00CC25AC" w:rsidRPr="004F2F55" w:rsidRDefault="00CC25AC" w:rsidP="00CC25AC">
      <w:pPr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13.  Name three examples of primates.</w:t>
      </w:r>
      <w:r w:rsidR="004F2F55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4F2F55">
        <w:rPr>
          <w:rFonts w:ascii="Microsoft Sans Serif" w:hAnsi="Microsoft Sans Serif" w:cs="Microsoft Sans Serif"/>
          <w:color w:val="FF0000"/>
          <w:sz w:val="24"/>
          <w:szCs w:val="24"/>
        </w:rPr>
        <w:t>Humans, chimps, gorillas, apes—oops that’s 4</w:t>
      </w:r>
      <w:r w:rsidR="004F2F55" w:rsidRPr="004F2F55">
        <w:rPr>
          <w:rFonts w:ascii="Microsoft Sans Serif" w:hAnsi="Microsoft Sans Serif" w:cs="Microsoft Sans Serif"/>
          <w:color w:val="FF0000"/>
          <w:sz w:val="24"/>
          <w:szCs w:val="24"/>
        </w:rPr>
        <w:sym w:font="Wingdings" w:char="F04A"/>
      </w:r>
    </w:p>
    <w:p w:rsidR="004F2F55" w:rsidRDefault="00CC25AC" w:rsidP="00CC25A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</w:t>
      </w:r>
    </w:p>
    <w:p w:rsidR="004F2F55" w:rsidRDefault="004F2F55" w:rsidP="00CC25AC">
      <w:pPr>
        <w:rPr>
          <w:rFonts w:ascii="Microsoft Sans Serif" w:hAnsi="Microsoft Sans Serif" w:cs="Microsoft Sans Serif"/>
          <w:sz w:val="24"/>
          <w:szCs w:val="24"/>
        </w:rPr>
      </w:pPr>
    </w:p>
    <w:p w:rsidR="004F2F55" w:rsidRDefault="004F2F55" w:rsidP="00CC25AC">
      <w:pPr>
        <w:rPr>
          <w:rFonts w:ascii="Microsoft Sans Serif" w:hAnsi="Microsoft Sans Serif" w:cs="Microsoft Sans Serif"/>
          <w:sz w:val="24"/>
          <w:szCs w:val="24"/>
        </w:rPr>
      </w:pPr>
    </w:p>
    <w:p w:rsidR="004F2F55" w:rsidRDefault="004F2F55" w:rsidP="00CC25AC">
      <w:pPr>
        <w:rPr>
          <w:rFonts w:ascii="Microsoft Sans Serif" w:hAnsi="Microsoft Sans Serif" w:cs="Microsoft Sans Serif"/>
          <w:sz w:val="24"/>
          <w:szCs w:val="24"/>
        </w:rPr>
      </w:pPr>
    </w:p>
    <w:p w:rsidR="004F2F55" w:rsidRDefault="004F2F55" w:rsidP="00CC25AC">
      <w:pPr>
        <w:rPr>
          <w:rFonts w:ascii="Microsoft Sans Serif" w:hAnsi="Microsoft Sans Serif" w:cs="Microsoft Sans Serif"/>
          <w:sz w:val="24"/>
          <w:szCs w:val="24"/>
        </w:rPr>
      </w:pPr>
    </w:p>
    <w:p w:rsidR="004F2F55" w:rsidRDefault="004F2F55" w:rsidP="00CC25AC">
      <w:pPr>
        <w:rPr>
          <w:rFonts w:ascii="Microsoft Sans Serif" w:hAnsi="Microsoft Sans Serif" w:cs="Microsoft Sans Serif"/>
          <w:sz w:val="24"/>
          <w:szCs w:val="24"/>
        </w:rPr>
      </w:pPr>
    </w:p>
    <w:p w:rsidR="00CC25AC" w:rsidRDefault="00CC25AC" w:rsidP="00CC25A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14.  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CC25AC" w:rsidTr="00CC25AC">
        <w:tc>
          <w:tcPr>
            <w:tcW w:w="3480" w:type="dxa"/>
          </w:tcPr>
          <w:p w:rsidR="00CC25AC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Vertebrate Class</w:t>
            </w:r>
          </w:p>
        </w:tc>
        <w:tc>
          <w:tcPr>
            <w:tcW w:w="3480" w:type="dxa"/>
          </w:tcPr>
          <w:p w:rsidR="00CC25AC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Characteristics</w:t>
            </w:r>
          </w:p>
        </w:tc>
        <w:tc>
          <w:tcPr>
            <w:tcW w:w="3480" w:type="dxa"/>
          </w:tcPr>
          <w:p w:rsidR="00CC25AC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Examples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Agnatha</w:t>
            </w:r>
            <w:proofErr w:type="spellEnd"/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4F2F55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4F2F55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“jawless fish”, oral disc, parasites</w:t>
            </w: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Lampreys and hagfish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Chondrichthyes</w:t>
            </w:r>
            <w:proofErr w:type="spellEnd"/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“cartilaginous fish”</w:t>
            </w:r>
          </w:p>
          <w:p w:rsid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Lateral line system</w:t>
            </w:r>
          </w:p>
          <w:p w:rsidR="004F2F55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Gill slits</w:t>
            </w: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Sharks, rays, and skates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Osteichthyes</w:t>
            </w:r>
            <w:proofErr w:type="spellEnd"/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CC25AC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“bony fish”</w:t>
            </w:r>
          </w:p>
          <w:p w:rsid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Operculum</w:t>
            </w:r>
          </w:p>
          <w:p w:rsidR="004F2F55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Swim bladders</w:t>
            </w: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Salmon, tuna, trout, flounder, clownfish, goldfish, grouper, red snapper, angelfish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Amphibia</w:t>
            </w:r>
            <w:proofErr w:type="spellEnd"/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“double lives”, lay eggs in water, live on land, breathe through moist skin, gills as larvae, lungs as adult</w:t>
            </w: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Frogs, toads, salamanders, newts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proofErr w:type="spellStart"/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Reptilia</w:t>
            </w:r>
            <w:proofErr w:type="spellEnd"/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Dry, scaly skin, live on land with lungs, adapted to minimize </w:t>
            </w:r>
            <w:proofErr w:type="spellStart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waterloss</w:t>
            </w:r>
            <w:proofErr w:type="spellEnd"/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Snakes, lizards, alligators, crocodiles, geckos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Aves</w:t>
            </w:r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CC25AC" w:rsidRPr="004F2F55" w:rsidRDefault="004F2F55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Hollow bones, air bladders, lungs, feathers, crop and gizzard, cloaca, endothermic</w:t>
            </w:r>
          </w:p>
        </w:tc>
        <w:tc>
          <w:tcPr>
            <w:tcW w:w="3480" w:type="dxa"/>
          </w:tcPr>
          <w:p w:rsidR="00CC25AC" w:rsidRPr="004F2F55" w:rsidRDefault="0078463C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Robins, </w:t>
            </w:r>
            <w:proofErr w:type="spellStart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bluejays</w:t>
            </w:r>
            <w:proofErr w:type="spellEnd"/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, penguins, falcons, hawks, crows, sparrows, cardinals</w:t>
            </w:r>
          </w:p>
        </w:tc>
      </w:tr>
      <w:tr w:rsidR="00CC25AC" w:rsidTr="00CC25AC">
        <w:tc>
          <w:tcPr>
            <w:tcW w:w="3480" w:type="dxa"/>
          </w:tcPr>
          <w:p w:rsid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CC25AC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15CD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Mammalia</w:t>
            </w:r>
          </w:p>
          <w:p w:rsidR="00215CDA" w:rsidRPr="00215CDA" w:rsidRDefault="00215CDA" w:rsidP="00215CDA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CC25AC" w:rsidRPr="004F2F55" w:rsidRDefault="0078463C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Mammary glands, hair/fur, endothermic, external ears, lungs</w:t>
            </w:r>
          </w:p>
        </w:tc>
        <w:tc>
          <w:tcPr>
            <w:tcW w:w="3480" w:type="dxa"/>
          </w:tcPr>
          <w:p w:rsidR="00CC25AC" w:rsidRPr="004F2F55" w:rsidRDefault="0078463C" w:rsidP="004F2F55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Humans, answers to # 12 above</w:t>
            </w:r>
            <w:r w:rsidRPr="0078463C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sym w:font="Wingdings" w:char="F04A"/>
            </w:r>
            <w:bookmarkStart w:id="0" w:name="_GoBack"/>
            <w:bookmarkEnd w:id="0"/>
          </w:p>
        </w:tc>
      </w:tr>
    </w:tbl>
    <w:p w:rsidR="00F6727B" w:rsidRPr="00F6727B" w:rsidRDefault="00F6727B" w:rsidP="00215CDA">
      <w:pPr>
        <w:jc w:val="center"/>
        <w:rPr>
          <w:rFonts w:ascii="Estrangelo Edessa" w:hAnsi="Estrangelo Edessa" w:cs="Estrangelo Edessa"/>
          <w:b/>
          <w:sz w:val="24"/>
          <w:szCs w:val="24"/>
          <w:u w:val="single"/>
        </w:rPr>
      </w:pPr>
    </w:p>
    <w:sectPr w:rsidR="00F6727B" w:rsidRPr="00F6727B" w:rsidSect="00CD76B1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41D"/>
    <w:multiLevelType w:val="hybridMultilevel"/>
    <w:tmpl w:val="39BA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7B"/>
    <w:rsid w:val="00072492"/>
    <w:rsid w:val="00215CDA"/>
    <w:rsid w:val="004F2F55"/>
    <w:rsid w:val="0078463C"/>
    <w:rsid w:val="00933FBF"/>
    <w:rsid w:val="009860EF"/>
    <w:rsid w:val="00CC25AC"/>
    <w:rsid w:val="00CD76B1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7B"/>
    <w:pPr>
      <w:ind w:left="720"/>
      <w:contextualSpacing/>
    </w:pPr>
  </w:style>
  <w:style w:type="table" w:styleId="TableGrid">
    <w:name w:val="Table Grid"/>
    <w:basedOn w:val="TableNormal"/>
    <w:uiPriority w:val="59"/>
    <w:rsid w:val="00F6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7B"/>
    <w:pPr>
      <w:ind w:left="720"/>
      <w:contextualSpacing/>
    </w:pPr>
  </w:style>
  <w:style w:type="table" w:styleId="TableGrid">
    <w:name w:val="Table Grid"/>
    <w:basedOn w:val="TableNormal"/>
    <w:uiPriority w:val="59"/>
    <w:rsid w:val="00F6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2</cp:revision>
  <cp:lastPrinted>2014-05-14T18:33:00Z</cp:lastPrinted>
  <dcterms:created xsi:type="dcterms:W3CDTF">2014-05-19T17:40:00Z</dcterms:created>
  <dcterms:modified xsi:type="dcterms:W3CDTF">2014-05-19T17:40:00Z</dcterms:modified>
</cp:coreProperties>
</file>